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26" w:rightChars="-203"/>
        <w:outlineLvl w:val="0"/>
        <w:rPr>
          <w:rFonts w:hint="eastAsia" w:ascii="黑体" w:hAnsi="黑体" w:eastAsia="黑体"/>
          <w:color w:val="000000" w:themeColor="text1"/>
          <w:sz w:val="28"/>
          <w:szCs w:val="28"/>
          <w:u w:color="00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u w:color="00000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28"/>
          <w:szCs w:val="28"/>
          <w:u w:color="00000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  <w:t>第1期国家级教育督导网络培训班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:lang w:val="en-US" w:eastAsia="zh-CN"/>
          <w14:textFill>
            <w14:solidFill>
              <w14:schemeClr w14:val="tx1"/>
            </w14:solidFill>
          </w14:textFill>
        </w:rPr>
        <w:t>学员信息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  <w:t>汇总表</w:t>
      </w:r>
      <w:bookmarkEnd w:id="0"/>
    </w:p>
    <w:p>
      <w:pPr>
        <w:tabs>
          <w:tab w:val="left" w:pos="5461"/>
        </w:tabs>
        <w:spacing w:line="360" w:lineRule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填报单位：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联系人：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联系电话：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</w:t>
      </w:r>
    </w:p>
    <w:tbl>
      <w:tblPr>
        <w:tblStyle w:val="2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30"/>
        <w:gridCol w:w="786"/>
        <w:gridCol w:w="915"/>
        <w:gridCol w:w="1557"/>
        <w:gridCol w:w="945"/>
        <w:gridCol w:w="1050"/>
        <w:gridCol w:w="675"/>
        <w:gridCol w:w="840"/>
        <w:gridCol w:w="882"/>
        <w:gridCol w:w="1279"/>
        <w:gridCol w:w="1232"/>
        <w:gridCol w:w="1255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学员类别</w:t>
            </w:r>
          </w:p>
        </w:tc>
        <w:tc>
          <w:tcPr>
            <w:tcW w:w="7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所属省份（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自治区、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直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辖市）</w:t>
            </w:r>
          </w:p>
        </w:tc>
        <w:tc>
          <w:tcPr>
            <w:tcW w:w="78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地、州、盟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市、区、旗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7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手机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23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身份证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收件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地址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5461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-426" w:rightChars="-203"/>
      </w:pPr>
      <w:r>
        <w:rPr>
          <w:rFonts w:hint="eastAsia" w:ascii="楷体" w:hAnsi="楷体" w:eastAsia="楷体" w:cs="楷体"/>
          <w:kern w:val="0"/>
          <w:sz w:val="28"/>
          <w:szCs w:val="28"/>
        </w:rPr>
        <w:t>说明：1.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各省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自治区、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直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辖市）集中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val="en-US" w:eastAsia="zh-CN"/>
        </w:rPr>
        <w:t>汇总后</w:t>
      </w:r>
      <w:r>
        <w:rPr>
          <w:rFonts w:hint="eastAsia" w:ascii="楷体" w:hAnsi="楷体" w:eastAsia="楷体" w:cs="楷体"/>
          <w:kern w:val="0"/>
          <w:sz w:val="28"/>
          <w:szCs w:val="28"/>
        </w:rPr>
        <w:t>将此表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用Excel格式</w:t>
      </w:r>
      <w:r>
        <w:rPr>
          <w:rFonts w:hint="eastAsia" w:ascii="楷体" w:hAnsi="楷体" w:eastAsia="楷体" w:cs="楷体"/>
          <w:kern w:val="0"/>
          <w:sz w:val="28"/>
          <w:szCs w:val="28"/>
        </w:rPr>
        <w:t>发送至电子邮箱：</w:t>
      </w:r>
      <w:r>
        <w:rPr>
          <w:rFonts w:hint="eastAsia" w:ascii="楷体" w:hAnsi="楷体" w:eastAsia="楷体" w:cs="楷体"/>
          <w:kern w:val="0"/>
          <w:sz w:val="28"/>
          <w:szCs w:val="28"/>
        </w:rPr>
        <w:fldChar w:fldCharType="begin"/>
      </w:r>
      <w:r>
        <w:rPr>
          <w:rFonts w:hint="eastAsia" w:ascii="楷体" w:hAnsi="楷体" w:eastAsia="楷体" w:cs="楷体"/>
          <w:kern w:val="0"/>
          <w:sz w:val="28"/>
          <w:szCs w:val="28"/>
        </w:rPr>
        <w:instrText xml:space="preserve"> HYPERLINK "mailto:dxpx@naea.edu.cn" </w:instrText>
      </w:r>
      <w:r>
        <w:rPr>
          <w:rFonts w:hint="eastAsia" w:ascii="楷体" w:hAnsi="楷体" w:eastAsia="楷体" w:cs="楷体"/>
          <w:kern w:val="0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kern w:val="0"/>
          <w:sz w:val="28"/>
          <w:szCs w:val="28"/>
        </w:rPr>
        <w:t>dx</w:t>
      </w:r>
      <w:r>
        <w:rPr>
          <w:rFonts w:hint="eastAsia" w:ascii="楷体" w:hAnsi="楷体" w:eastAsia="楷体" w:cs="楷体"/>
          <w:kern w:val="0"/>
          <w:sz w:val="28"/>
          <w:szCs w:val="28"/>
          <w:lang w:val="zh-TW" w:eastAsia="zh-TW"/>
        </w:rPr>
        <w:t>px@naea.edu.cn</w:t>
      </w:r>
      <w:r>
        <w:rPr>
          <w:rFonts w:hint="eastAsia" w:ascii="楷体" w:hAnsi="楷体" w:eastAsia="楷体" w:cs="楷体"/>
          <w:kern w:val="0"/>
          <w:sz w:val="28"/>
          <w:szCs w:val="28"/>
          <w:lang w:val="zh-TW" w:eastAsia="zh-TW"/>
        </w:rPr>
        <w:fldChar w:fldCharType="end"/>
      </w:r>
      <w:r>
        <w:rPr>
          <w:rFonts w:hint="eastAsia" w:ascii="楷体" w:hAnsi="楷体" w:eastAsia="楷体" w:cs="楷体"/>
          <w:kern w:val="0"/>
          <w:sz w:val="28"/>
          <w:szCs w:val="28"/>
        </w:rPr>
        <w:t>；2.手机号是网络培训重要凭证，必须准确真实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为本人常用号码</w:t>
      </w:r>
      <w:r>
        <w:rPr>
          <w:rFonts w:hint="eastAsia" w:ascii="楷体" w:hAnsi="楷体" w:eastAsia="楷体" w:cs="楷体"/>
          <w:kern w:val="0"/>
          <w:sz w:val="28"/>
          <w:szCs w:val="28"/>
        </w:rPr>
        <w:t>；3.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学员</w:t>
      </w:r>
      <w:r>
        <w:rPr>
          <w:rFonts w:hint="eastAsia" w:ascii="楷体" w:hAnsi="楷体" w:eastAsia="楷体" w:cs="楷体"/>
          <w:kern w:val="0"/>
          <w:sz w:val="28"/>
          <w:szCs w:val="28"/>
        </w:rPr>
        <w:t>类别从以下择一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kern w:val="0"/>
          <w:sz w:val="28"/>
          <w:szCs w:val="28"/>
        </w:rPr>
        <w:t>学前教育督学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28"/>
          <w:szCs w:val="28"/>
        </w:rPr>
        <w:t>小学教育督学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28"/>
          <w:szCs w:val="28"/>
        </w:rPr>
        <w:t>初中教育督学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28"/>
          <w:szCs w:val="28"/>
        </w:rPr>
        <w:t>高中教育督学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普通</w:t>
      </w:r>
      <w:r>
        <w:rPr>
          <w:rFonts w:hint="eastAsia" w:ascii="楷体" w:hAnsi="楷体" w:eastAsia="楷体" w:cs="楷体"/>
          <w:kern w:val="0"/>
          <w:sz w:val="28"/>
          <w:szCs w:val="28"/>
        </w:rPr>
        <w:t>高等教育督学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28"/>
          <w:szCs w:val="28"/>
        </w:rPr>
        <w:t>职业教育督学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28"/>
          <w:szCs w:val="28"/>
        </w:rPr>
        <w:t>特殊教育督学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kern w:val="0"/>
          <w:sz w:val="28"/>
          <w:szCs w:val="28"/>
        </w:rPr>
        <w:t>督学管理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者、</w:t>
      </w:r>
      <w:r>
        <w:rPr>
          <w:rFonts w:hint="eastAsia" w:ascii="楷体" w:hAnsi="楷体" w:eastAsia="楷体" w:cs="楷体"/>
          <w:kern w:val="0"/>
          <w:sz w:val="28"/>
          <w:szCs w:val="28"/>
        </w:rPr>
        <w:t>学校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督导室主任（</w:t>
      </w:r>
      <w:r>
        <w:rPr>
          <w:rFonts w:hint="eastAsia" w:ascii="楷体" w:hAnsi="楷体" w:eastAsia="楷体" w:cs="楷体"/>
          <w:kern w:val="0"/>
          <w:sz w:val="28"/>
          <w:szCs w:val="28"/>
        </w:rPr>
        <w:t>员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）、</w:t>
      </w:r>
      <w:r>
        <w:rPr>
          <w:rFonts w:hint="eastAsia" w:ascii="楷体" w:hAnsi="楷体" w:eastAsia="楷体" w:cs="楷体"/>
          <w:kern w:val="0"/>
          <w:sz w:val="28"/>
          <w:szCs w:val="28"/>
        </w:rPr>
        <w:t>责任督学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专职责任督学选此项、兼职责任督学按所在学段选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）。</w:t>
      </w: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A2DA6"/>
    <w:rsid w:val="3B9A2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2019-06-12T00:51:00Z</dcterms:created>
  <dc:creator>Administrator</dc:creator>
  <cp:lastModifiedBy>Administrator</cp:lastModifiedBy>
  <dcterms:modified xsi:type="dcterms:W3CDTF">2019-06-12T00:56:34Z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