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hAnsi="Times New Roman" w:eastAsia="仿宋"/>
          <w:color w:val="000000"/>
          <w:kern w:val="0"/>
          <w:sz w:val="28"/>
          <w:szCs w:val="28"/>
          <w:lang w:bidi="ar"/>
        </w:rPr>
        <w:t>3</w:t>
      </w:r>
    </w:p>
    <w:p>
      <w:pPr>
        <w:widowControl/>
        <w:jc w:val="center"/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  <w:t>课程</w:t>
      </w: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  <w:t>申报</w:t>
      </w:r>
      <w:r>
        <w:rPr>
          <w:rFonts w:ascii="黑体" w:hAnsi="宋体" w:eastAsia="黑体" w:cs="黑体"/>
          <w:color w:val="000000"/>
          <w:kern w:val="0"/>
          <w:sz w:val="28"/>
          <w:szCs w:val="28"/>
          <w:lang w:bidi="ar"/>
        </w:rPr>
        <w:t>表</w:t>
      </w:r>
    </w:p>
    <w:bookmarkEnd w:id="0"/>
    <w:tbl>
      <w:tblPr>
        <w:tblStyle w:val="3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2750"/>
        <w:gridCol w:w="1477"/>
        <w:gridCol w:w="1476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课程名称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20" w:type="dxa"/>
            <w:gridSpan w:val="5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主讲人基本信息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姓名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身份证号码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手机号码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单位职务</w:t>
            </w:r>
          </w:p>
        </w:tc>
        <w:tc>
          <w:tcPr>
            <w:tcW w:w="6991" w:type="dxa"/>
            <w:gridSpan w:val="4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9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27" w:type="dxa"/>
            <w:gridSpan w:val="2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邮编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8" w:hRule="atLeast"/>
        </w:trPr>
        <w:tc>
          <w:tcPr>
            <w:tcW w:w="8420" w:type="dxa"/>
            <w:gridSpan w:val="5"/>
            <w:noWrap w:val="0"/>
            <w:vAlign w:val="top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</w:rPr>
              <w:t>、课程概要描述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</w:t>
            </w:r>
            <w:r>
              <w:rPr>
                <w:rFonts w:ascii="仿宋" w:hAnsi="仿宋" w:eastAsia="仿宋" w:cs="仿宋"/>
                <w:bCs/>
              </w:rPr>
              <w:t>.</w:t>
            </w:r>
            <w:r>
              <w:rPr>
                <w:rFonts w:hint="eastAsia" w:ascii="仿宋" w:hAnsi="仿宋" w:eastAsia="仿宋" w:cs="仿宋"/>
                <w:bCs/>
              </w:rPr>
              <w:t>课程内容简介（300字以内）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Cs/>
              </w:rPr>
            </w:pPr>
            <w:r>
              <w:rPr>
                <w:rFonts w:ascii="仿宋" w:hAnsi="仿宋" w:eastAsia="仿宋" w:cs="仿宋"/>
                <w:bCs/>
              </w:rPr>
              <w:t>2.</w:t>
            </w:r>
            <w:r>
              <w:rPr>
                <w:rFonts w:hint="eastAsia" w:ascii="仿宋" w:hAnsi="仿宋" w:eastAsia="仿宋" w:cs="仿宋"/>
                <w:bCs/>
              </w:rPr>
              <w:t>课程主讲人简介（300字以内）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3</w:t>
            </w:r>
            <w:r>
              <w:rPr>
                <w:rFonts w:ascii="仿宋" w:hAnsi="仿宋" w:eastAsia="仿宋" w:cs="仿宋"/>
                <w:bCs/>
              </w:rPr>
              <w:t>.</w:t>
            </w:r>
            <w:r>
              <w:rPr>
                <w:rFonts w:hint="eastAsia" w:ascii="仿宋" w:hAnsi="仿宋" w:eastAsia="仿宋" w:cs="仿宋"/>
                <w:bCs/>
              </w:rPr>
              <w:t>课程设计思路（以纲目形式展示，200字以内）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二、</w:t>
            </w:r>
            <w:r>
              <w:rPr>
                <w:rFonts w:ascii="仿宋" w:hAnsi="仿宋" w:eastAsia="仿宋" w:cs="仿宋"/>
                <w:b/>
                <w:bCs/>
              </w:rPr>
              <w:t>课程</w:t>
            </w:r>
            <w:r>
              <w:rPr>
                <w:rFonts w:hint="eastAsia" w:ascii="仿宋" w:hAnsi="仿宋" w:eastAsia="仿宋" w:cs="仿宋"/>
                <w:b/>
                <w:bCs/>
              </w:rPr>
              <w:t>详细</w:t>
            </w:r>
            <w:r>
              <w:rPr>
                <w:rFonts w:ascii="仿宋" w:hAnsi="仿宋" w:eastAsia="仿宋" w:cs="仿宋"/>
                <w:b/>
                <w:bCs/>
              </w:rPr>
              <w:t>资料</w:t>
            </w:r>
            <w:r>
              <w:rPr>
                <w:rFonts w:hint="eastAsia" w:ascii="仿宋" w:hAnsi="仿宋" w:eastAsia="仿宋" w:cs="仿宋"/>
                <w:b/>
                <w:bCs/>
              </w:rPr>
              <w:t>（另附）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1.  Word文档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2.  PPT课件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hint="eastAsia" w:ascii="仿宋" w:hAnsi="仿宋" w:eastAsia="仿宋" w:cs="仿宋"/>
                <w:bCs/>
              </w:rPr>
            </w:pPr>
          </w:p>
          <w:p>
            <w:pPr>
              <w:pStyle w:val="5"/>
              <w:spacing w:line="240" w:lineRule="auto"/>
              <w:rPr>
                <w:rFonts w:hint="eastAsia" w:ascii="仿宋" w:hAnsi="仿宋" w:eastAsia="仿宋" w:cs="仿宋"/>
                <w:bCs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B06EB"/>
    <w:rsid w:val="2DFB0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after="100" w:afterLines="100" w:line="360" w:lineRule="auto"/>
      <w:jc w:val="left"/>
      <w:outlineLvl w:val="0"/>
    </w:pPr>
    <w:rPr>
      <w:rFonts w:eastAsia="黑体" w:cs="Arial"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??_GB2312" w:hAnsi="宋体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2020-08-11T07:13:00Z</dcterms:created>
  <dc:creator>孙赛</dc:creator>
  <cp:lastModifiedBy>孙赛</cp:lastModifiedBy>
  <dcterms:modified xsi:type="dcterms:W3CDTF">2020-08-11T07:13:10Z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